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3C" w:rsidRDefault="007056B4">
      <w:pPr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財團法人佛教慈濟慈善事業基金會捐贈彰化縣立國中、小學經濟弱勢學生</w:t>
      </w:r>
    </w:p>
    <w:p w:rsidR="00D6043C" w:rsidRDefault="007056B4">
      <w:pPr>
        <w:jc w:val="center"/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年暑假安心生活箱及蔬果提貨</w:t>
      </w:r>
      <w:proofErr w:type="gramStart"/>
      <w:r>
        <w:rPr>
          <w:rFonts w:eastAsia="標楷體"/>
          <w:b/>
          <w:sz w:val="32"/>
          <w:szCs w:val="32"/>
        </w:rPr>
        <w:t>券</w:t>
      </w:r>
      <w:proofErr w:type="gramEnd"/>
      <w:r>
        <w:rPr>
          <w:rFonts w:eastAsia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10428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2"/>
        <w:gridCol w:w="1738"/>
        <w:gridCol w:w="270"/>
        <w:gridCol w:w="1468"/>
        <w:gridCol w:w="489"/>
        <w:gridCol w:w="1249"/>
        <w:gridCol w:w="1161"/>
        <w:gridCol w:w="251"/>
        <w:gridCol w:w="2064"/>
      </w:tblGrid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73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38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43C" w:rsidRDefault="00D60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738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43C" w:rsidRDefault="007056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412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064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33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D6043C" w:rsidRDefault="007056B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241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95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1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戶籍所在地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家長或監護人姓名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家裡電話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家長聯絡手機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同戶中其他就讀本縣國中小兄弟姊妹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D60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1634"/>
        </w:trPr>
        <w:tc>
          <w:tcPr>
            <w:tcW w:w="3746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請學生家長或法定監護人確實勾選並簽名</w:t>
            </w:r>
          </w:p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家長勾選及簽名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是否申請慈濟慈濟基金會捐贈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；否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6043C" w:rsidRDefault="007056B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是否方便到學校領取捐贈物資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；否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6043C" w:rsidRDefault="007056B4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學生家長或法定監護人簽名：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_________________</w:t>
            </w:r>
          </w:p>
        </w:tc>
      </w:tr>
      <w:tr w:rsidR="00D6043C">
        <w:tblPrEx>
          <w:tblCellMar>
            <w:top w:w="0" w:type="dxa"/>
            <w:bottom w:w="0" w:type="dxa"/>
          </w:tblCellMar>
        </w:tblPrEx>
        <w:trPr>
          <w:cantSplit/>
          <w:trHeight w:val="2810"/>
        </w:trPr>
        <w:tc>
          <w:tcPr>
            <w:tcW w:w="3746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學生資料</w:t>
            </w:r>
          </w:p>
          <w:p w:rsidR="00D6043C" w:rsidRDefault="007056B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老師填寫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43C" w:rsidRDefault="007056B4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□1.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</w:p>
          <w:p w:rsidR="00D6043C" w:rsidRDefault="007056B4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□2.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  <w:p w:rsidR="00D6043C" w:rsidRDefault="007056B4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□3.</w:t>
            </w:r>
            <w:r>
              <w:rPr>
                <w:rFonts w:ascii="標楷體" w:eastAsia="標楷體" w:hAnsi="標楷體"/>
                <w:sz w:val="28"/>
                <w:szCs w:val="28"/>
              </w:rPr>
              <w:t>家庭突發因素</w:t>
            </w:r>
          </w:p>
          <w:p w:rsidR="00D6043C" w:rsidRDefault="007056B4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□4.</w:t>
            </w:r>
            <w:r>
              <w:rPr>
                <w:rFonts w:ascii="標楷體" w:eastAsia="標楷體" w:hAnsi="標楷體"/>
                <w:sz w:val="28"/>
                <w:szCs w:val="28"/>
              </w:rPr>
              <w:t>經導師家庭訪視認定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含父母非自願性失業一個月以上、無薪休假及任一方身殘、身障等情形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6043C" w:rsidRDefault="007056B4">
            <w:pPr>
              <w:spacing w:line="500" w:lineRule="exact"/>
              <w:ind w:left="359" w:hanging="35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:_________________</w:t>
            </w:r>
          </w:p>
        </w:tc>
      </w:tr>
    </w:tbl>
    <w:p w:rsidR="00D6043C" w:rsidRDefault="007056B4">
      <w:pPr>
        <w:spacing w:line="500" w:lineRule="exact"/>
        <w:ind w:right="-83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color w:val="FF0000"/>
          <w:sz w:val="32"/>
        </w:rPr>
        <w:t>※</w:t>
      </w:r>
      <w:r>
        <w:rPr>
          <w:rFonts w:ascii="標楷體" w:eastAsia="標楷體" w:hAnsi="標楷體"/>
          <w:color w:val="FF0000"/>
          <w:sz w:val="32"/>
        </w:rPr>
        <w:t>備註：</w:t>
      </w:r>
    </w:p>
    <w:p w:rsidR="00D6043C" w:rsidRDefault="007056B4">
      <w:pPr>
        <w:numPr>
          <w:ilvl w:val="0"/>
          <w:numId w:val="2"/>
        </w:numPr>
        <w:spacing w:line="500" w:lineRule="exact"/>
        <w:ind w:left="641" w:hanging="357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color w:val="FF0000"/>
          <w:sz w:val="32"/>
        </w:rPr>
        <w:t>考量防疫減少接觸，老師可以傳送電子檔給家長，或電聯協助學生先行填寫申請表，家長簽名可於領取物資時補簽，家長及學生申請表填妥後，可以拍照或掃描等方式回傳給學校老師學生。</w:t>
      </w:r>
    </w:p>
    <w:p w:rsidR="00D6043C" w:rsidRDefault="007056B4">
      <w:pPr>
        <w:numPr>
          <w:ilvl w:val="0"/>
          <w:numId w:val="2"/>
        </w:numPr>
        <w:spacing w:line="500" w:lineRule="exact"/>
        <w:ind w:left="641" w:hanging="357"/>
      </w:pPr>
      <w:r>
        <w:rPr>
          <w:rFonts w:ascii="標楷體" w:eastAsia="標楷體" w:hAnsi="標楷體"/>
          <w:color w:val="FF0000"/>
          <w:sz w:val="32"/>
        </w:rPr>
        <w:t>捐贈物資：「安心生活箱」</w:t>
      </w:r>
      <w:r>
        <w:rPr>
          <w:rFonts w:ascii="標楷體" w:eastAsia="標楷體" w:hAnsi="標楷體"/>
          <w:color w:val="FF0000"/>
          <w:sz w:val="32"/>
        </w:rPr>
        <w:t>1</w:t>
      </w:r>
      <w:r>
        <w:rPr>
          <w:rFonts w:ascii="標楷體" w:eastAsia="標楷體" w:hAnsi="標楷體"/>
          <w:color w:val="FF0000"/>
          <w:sz w:val="32"/>
        </w:rPr>
        <w:t>箱，蔬果提貨</w:t>
      </w:r>
      <w:proofErr w:type="gramStart"/>
      <w:r>
        <w:rPr>
          <w:rFonts w:ascii="標楷體" w:eastAsia="標楷體" w:hAnsi="標楷體"/>
          <w:color w:val="FF0000"/>
          <w:sz w:val="32"/>
        </w:rPr>
        <w:t>券</w:t>
      </w:r>
      <w:proofErr w:type="gramEnd"/>
      <w:r>
        <w:rPr>
          <w:rFonts w:ascii="標楷體" w:eastAsia="標楷體" w:hAnsi="標楷體"/>
          <w:color w:val="FF0000"/>
          <w:sz w:val="32"/>
        </w:rPr>
        <w:t>4</w:t>
      </w:r>
      <w:r>
        <w:rPr>
          <w:rFonts w:ascii="標楷體" w:eastAsia="標楷體" w:hAnsi="標楷體"/>
          <w:color w:val="FF0000"/>
          <w:sz w:val="32"/>
        </w:rPr>
        <w:t>張</w:t>
      </w:r>
      <w:r>
        <w:rPr>
          <w:rFonts w:ascii="標楷體" w:eastAsia="標楷體" w:hAnsi="標楷體"/>
          <w:color w:val="FF0000"/>
          <w:sz w:val="32"/>
        </w:rPr>
        <w:t>(7</w:t>
      </w:r>
      <w:r>
        <w:rPr>
          <w:rFonts w:ascii="標楷體" w:eastAsia="標楷體" w:hAnsi="標楷體"/>
          <w:color w:val="FF0000"/>
          <w:sz w:val="32"/>
        </w:rPr>
        <w:t>月</w:t>
      </w:r>
      <w:r>
        <w:rPr>
          <w:rFonts w:ascii="標楷體" w:eastAsia="標楷體" w:hAnsi="標楷體"/>
          <w:color w:val="FF0000"/>
          <w:sz w:val="32"/>
        </w:rPr>
        <w:t>2</w:t>
      </w:r>
      <w:r>
        <w:rPr>
          <w:rFonts w:ascii="標楷體" w:eastAsia="標楷體" w:hAnsi="標楷體"/>
          <w:color w:val="FF0000"/>
          <w:sz w:val="32"/>
        </w:rPr>
        <w:t>張、</w:t>
      </w:r>
      <w:r>
        <w:rPr>
          <w:rFonts w:ascii="標楷體" w:eastAsia="標楷體" w:hAnsi="標楷體"/>
          <w:color w:val="FF0000"/>
          <w:sz w:val="32"/>
        </w:rPr>
        <w:t>8</w:t>
      </w:r>
      <w:r>
        <w:rPr>
          <w:rFonts w:ascii="標楷體" w:eastAsia="標楷體" w:hAnsi="標楷體"/>
          <w:color w:val="FF0000"/>
          <w:sz w:val="32"/>
        </w:rPr>
        <w:t>月</w:t>
      </w:r>
      <w:r>
        <w:rPr>
          <w:rFonts w:ascii="標楷體" w:eastAsia="標楷體" w:hAnsi="標楷體"/>
          <w:color w:val="FF0000"/>
          <w:sz w:val="32"/>
        </w:rPr>
        <w:t>2</w:t>
      </w:r>
      <w:r>
        <w:rPr>
          <w:rFonts w:ascii="標楷體" w:eastAsia="標楷體" w:hAnsi="標楷體"/>
          <w:color w:val="FF0000"/>
          <w:sz w:val="32"/>
        </w:rPr>
        <w:t>張，每張面額可至指定超市兌換</w:t>
      </w:r>
      <w:r>
        <w:rPr>
          <w:rFonts w:ascii="標楷體" w:eastAsia="標楷體" w:hAnsi="標楷體"/>
          <w:color w:val="FF0000"/>
          <w:sz w:val="32"/>
        </w:rPr>
        <w:t>400</w:t>
      </w:r>
      <w:r>
        <w:rPr>
          <w:rFonts w:ascii="標楷體" w:eastAsia="標楷體" w:hAnsi="標楷體"/>
          <w:color w:val="FF0000"/>
          <w:sz w:val="32"/>
        </w:rPr>
        <w:t>元根莖葉菜類蔬菜及水果</w:t>
      </w:r>
      <w:r>
        <w:rPr>
          <w:rFonts w:ascii="標楷體" w:eastAsia="標楷體" w:hAnsi="標楷體"/>
          <w:color w:val="FF0000"/>
          <w:sz w:val="32"/>
        </w:rPr>
        <w:t>)</w:t>
      </w:r>
      <w:r>
        <w:rPr>
          <w:rFonts w:ascii="標楷體" w:eastAsia="標楷體" w:hAnsi="標楷體"/>
          <w:color w:val="FF0000"/>
          <w:sz w:val="32"/>
        </w:rPr>
        <w:t>。</w:t>
      </w:r>
    </w:p>
    <w:sectPr w:rsidR="00D6043C">
      <w:footerReference w:type="default" r:id="rId7"/>
      <w:pgSz w:w="11907" w:h="16840"/>
      <w:pgMar w:top="720" w:right="720" w:bottom="720" w:left="720" w:header="851" w:footer="283" w:gutter="0"/>
      <w:cols w:space="720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B4" w:rsidRDefault="007056B4">
      <w:r>
        <w:separator/>
      </w:r>
    </w:p>
  </w:endnote>
  <w:endnote w:type="continuationSeparator" w:id="0">
    <w:p w:rsidR="007056B4" w:rsidRDefault="007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7D" w:rsidRDefault="007056B4">
    <w:pPr>
      <w:pStyle w:val="a9"/>
      <w:jc w:val="center"/>
    </w:pPr>
    <w:r>
      <w:rPr>
        <w:sz w:val="28"/>
        <w:lang w:val="zh-TW"/>
      </w:rPr>
      <w:fldChar w:fldCharType="begin"/>
    </w:r>
    <w:r>
      <w:rPr>
        <w:sz w:val="28"/>
        <w:lang w:val="zh-TW"/>
      </w:rPr>
      <w:instrText xml:space="preserve"> PAGE </w:instrText>
    </w:r>
    <w:r>
      <w:rPr>
        <w:sz w:val="28"/>
        <w:lang w:val="zh-TW"/>
      </w:rPr>
      <w:fldChar w:fldCharType="separate"/>
    </w:r>
    <w:r w:rsidR="008F60DC">
      <w:rPr>
        <w:noProof/>
        <w:sz w:val="28"/>
        <w:lang w:val="zh-TW"/>
      </w:rPr>
      <w:t>1</w:t>
    </w:r>
    <w:r>
      <w:rPr>
        <w:sz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B4" w:rsidRDefault="007056B4">
      <w:r>
        <w:rPr>
          <w:color w:val="000000"/>
        </w:rPr>
        <w:separator/>
      </w:r>
    </w:p>
  </w:footnote>
  <w:footnote w:type="continuationSeparator" w:id="0">
    <w:p w:rsidR="007056B4" w:rsidRDefault="0070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F40"/>
    <w:multiLevelType w:val="multilevel"/>
    <w:tmpl w:val="2224480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460951"/>
    <w:multiLevelType w:val="multilevel"/>
    <w:tmpl w:val="203E4796"/>
    <w:styleLink w:val="LFO5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043C"/>
    <w:rsid w:val="007056B4"/>
    <w:rsid w:val="008F60DC"/>
    <w:rsid w:val="00D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9732D-6F4F-41E7-95CB-5421032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line="500" w:lineRule="exact"/>
      <w:jc w:val="both"/>
    </w:pPr>
    <w:rPr>
      <w:rFonts w:ascii="標楷體" w:eastAsia="標楷體" w:hAnsi="標楷體"/>
      <w:bCs/>
      <w:sz w:val="32"/>
      <w:szCs w:val="32"/>
    </w:rPr>
  </w:style>
  <w:style w:type="paragraph" w:customStyle="1" w:styleId="a">
    <w:name w:val="內文 + 標楷體"/>
    <w:basedOn w:val="a0"/>
    <w:pPr>
      <w:numPr>
        <w:numId w:val="1"/>
      </w:numPr>
    </w:pPr>
    <w:rPr>
      <w:rFonts w:ascii="標楷體" w:eastAsia="標楷體" w:hAnsi="標楷體"/>
    </w:rPr>
  </w:style>
  <w:style w:type="paragraph" w:styleId="a5">
    <w:name w:val="Body Text Indent"/>
    <w:basedOn w:val="a0"/>
    <w:pPr>
      <w:snapToGrid w:val="0"/>
      <w:ind w:left="720"/>
    </w:pPr>
    <w:rPr>
      <w:rFonts w:eastAsia="標楷體"/>
      <w:sz w:val="32"/>
    </w:rPr>
  </w:style>
  <w:style w:type="paragraph" w:styleId="a6">
    <w:name w:val="Balloon Text"/>
    <w:basedOn w:val="a0"/>
    <w:rPr>
      <w:rFonts w:ascii="Arial" w:hAnsi="Arial"/>
      <w:sz w:val="18"/>
      <w:szCs w:val="18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彰化縣政府寒暑假期間補助貧困學生午餐經費作業要點</dc:title>
  <dc:subject/>
  <dc:creator>USER</dc:creator>
  <cp:lastModifiedBy>沁璇 沈</cp:lastModifiedBy>
  <cp:revision>2</cp:revision>
  <cp:lastPrinted>2021-03-09T05:26:00Z</cp:lastPrinted>
  <dcterms:created xsi:type="dcterms:W3CDTF">2021-06-28T07:06:00Z</dcterms:created>
  <dcterms:modified xsi:type="dcterms:W3CDTF">2021-06-28T07:06:00Z</dcterms:modified>
</cp:coreProperties>
</file>